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  <w:t xml:space="preserve"> CFP 402 SAN NICOLAS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  <w:t xml:space="preserve">“SIDERURGIA ARGENTINA”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72"/>
          <w:shd w:fill="auto" w:val="clear"/>
        </w:rPr>
        <w:t xml:space="preserve">POF – POFA CICLO 2019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DIRECCION: EINSTEIN Nº 548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Bº PRADO ESPAÑOL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TEL 0336 – 4454782</w:t>
      </w:r>
    </w:p>
    <w:p>
      <w:pPr>
        <w:spacing w:before="0" w:after="200" w:line="48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E-MAIL: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auto"/>
            <w:spacing w:val="0"/>
            <w:position w:val="0"/>
            <w:sz w:val="36"/>
            <w:u w:val="single"/>
            <w:shd w:fill="auto" w:val="clear"/>
          </w:rPr>
          <w:t xml:space="preserve">cfp402sannicolas@a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bc.gob.ar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cfp402sn@gmail.com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cfp402sn@gmail.co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